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s>
        <w:rPr>
          <w:rFonts w:hint="eastAsia" w:asciiTheme="majorEastAsia" w:hAnsiTheme="majorEastAsia" w:eastAsiaTheme="majorEastAsia" w:cstheme="majorEastAsia"/>
          <w:b/>
          <w:bCs/>
          <w:sz w:val="36"/>
          <w:szCs w:val="36"/>
        </w:rPr>
      </w:pPr>
      <w:r>
        <w:rPr>
          <w:rFonts w:hint="default" w:ascii="Times New Roman" w:hAnsi="Times New Roman" w:cs="Times New Roman"/>
          <w:sz w:val="30"/>
          <w:szCs w:val="30"/>
        </w:rPr>
        <w:tab/>
      </w:r>
      <w:r>
        <w:rPr>
          <w:rFonts w:hint="eastAsia" w:asciiTheme="majorEastAsia" w:hAnsiTheme="majorEastAsia" w:eastAsiaTheme="majorEastAsia" w:cstheme="majorEastAsia"/>
          <w:b/>
          <w:bCs/>
          <w:sz w:val="36"/>
          <w:szCs w:val="36"/>
          <w:lang w:eastAsia="zh-CN"/>
        </w:rPr>
        <w:t>洛阳市市级继续</w:t>
      </w:r>
      <w:bookmarkStart w:id="0" w:name="_GoBack"/>
      <w:bookmarkEnd w:id="0"/>
      <w:r>
        <w:rPr>
          <w:rFonts w:hint="eastAsia" w:asciiTheme="majorEastAsia" w:hAnsiTheme="majorEastAsia" w:eastAsiaTheme="majorEastAsia" w:cstheme="majorEastAsia"/>
          <w:b/>
          <w:bCs/>
          <w:sz w:val="36"/>
          <w:szCs w:val="36"/>
          <w:lang w:eastAsia="zh-CN"/>
        </w:rPr>
        <w:t>医学教育项目</w:t>
      </w:r>
      <w:r>
        <w:rPr>
          <w:rFonts w:hint="eastAsia" w:asciiTheme="majorEastAsia" w:hAnsiTheme="majorEastAsia" w:eastAsiaTheme="majorEastAsia" w:cstheme="majorEastAsia"/>
          <w:b/>
          <w:bCs/>
          <w:sz w:val="36"/>
          <w:szCs w:val="36"/>
        </w:rPr>
        <w:t>学分证领用核销表</w:t>
      </w:r>
    </w:p>
    <w:tbl>
      <w:tblPr>
        <w:tblStyle w:val="3"/>
        <w:tblW w:w="906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960"/>
        <w:gridCol w:w="4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8" w:hRule="atLeast"/>
          <w:jc w:val="center"/>
        </w:trPr>
        <w:tc>
          <w:tcPr>
            <w:tcW w:w="816" w:type="dxa"/>
            <w:tcBorders>
              <w:top w:val="single" w:color="auto" w:sz="12" w:space="0"/>
              <w:left w:val="nil"/>
              <w:bottom w:val="single" w:color="auto" w:sz="12" w:space="0"/>
              <w:right w:val="single" w:color="auto" w:sz="12"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r>
              <w:rPr>
                <w:rFonts w:hint="default" w:ascii="Times New Roman" w:hAnsi="Times New Roman" w:cs="Times New Roman"/>
                <w:szCs w:val="21"/>
              </w:rPr>
              <w:t>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r>
              <w:rPr>
                <w:rFonts w:hint="default" w:ascii="Times New Roman" w:hAnsi="Times New Roman" w:cs="Times New Roman"/>
                <w:szCs w:val="21"/>
              </w:rPr>
              <w:t>用</w:t>
            </w:r>
          </w:p>
        </w:tc>
        <w:tc>
          <w:tcPr>
            <w:tcW w:w="8249" w:type="dxa"/>
            <w:gridSpan w:val="2"/>
            <w:tcBorders>
              <w:top w:val="single" w:color="auto" w:sz="12" w:space="0"/>
              <w:left w:val="single" w:color="auto" w:sz="12" w:space="0"/>
              <w:bottom w:val="single" w:color="auto" w:sz="12" w:space="0"/>
              <w:right w:val="nil"/>
            </w:tcBorders>
            <w:vAlign w:val="center"/>
          </w:tcPr>
          <w:tbl>
            <w:tblPr>
              <w:tblStyle w:val="4"/>
              <w:tblW w:w="8127"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422"/>
              <w:gridCol w:w="960"/>
              <w:gridCol w:w="264"/>
              <w:gridCol w:w="1318"/>
              <w:gridCol w:w="1310"/>
              <w:gridCol w:w="1458"/>
              <w:gridCol w:w="13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38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left="0" w:leftChars="0" w:right="0" w:rightChars="0" w:firstLine="0" w:firstLine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项目主办单位</w:t>
                  </w:r>
                  <w:r>
                    <w:rPr>
                      <w:rFonts w:hint="default" w:ascii="Times New Roman" w:hAnsi="Times New Roman" w:cs="Times New Roman"/>
                      <w:szCs w:val="21"/>
                      <w:lang w:eastAsia="zh-CN"/>
                    </w:rPr>
                    <w:t>（盖章）</w:t>
                  </w:r>
                  <w:r>
                    <w:rPr>
                      <w:rFonts w:hint="eastAsia" w:ascii="Times New Roman" w:hAnsi="Times New Roman" w:cs="Times New Roman"/>
                      <w:szCs w:val="21"/>
                      <w:lang w:eastAsia="zh-CN"/>
                    </w:rPr>
                    <w:t>：</w:t>
                  </w:r>
                </w:p>
              </w:tc>
              <w:tc>
                <w:tcPr>
                  <w:tcW w:w="5745" w:type="dxa"/>
                  <w:gridSpan w:val="5"/>
                  <w:tcBorders>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38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项目名称</w:t>
                  </w:r>
                  <w:r>
                    <w:rPr>
                      <w:rFonts w:hint="default" w:ascii="Times New Roman" w:hAnsi="Times New Roman" w:cs="Times New Roman"/>
                      <w:szCs w:val="21"/>
                      <w:lang w:eastAsia="zh-CN"/>
                    </w:rPr>
                    <w:t>：</w:t>
                  </w:r>
                </w:p>
              </w:tc>
              <w:tc>
                <w:tcPr>
                  <w:tcW w:w="5745" w:type="dxa"/>
                  <w:gridSpan w:val="5"/>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38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项目编号</w:t>
                  </w:r>
                  <w:r>
                    <w:rPr>
                      <w:rFonts w:hint="default" w:ascii="Times New Roman" w:hAnsi="Times New Roman" w:cs="Times New Roman"/>
                      <w:szCs w:val="21"/>
                      <w:lang w:eastAsia="zh-CN"/>
                    </w:rPr>
                    <w:t>：</w:t>
                  </w:r>
                </w:p>
              </w:tc>
              <w:tc>
                <w:tcPr>
                  <w:tcW w:w="5745" w:type="dxa"/>
                  <w:gridSpan w:val="5"/>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38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项目负责人</w:t>
                  </w:r>
                  <w:r>
                    <w:rPr>
                      <w:rFonts w:hint="default" w:ascii="Times New Roman" w:hAnsi="Times New Roman" w:cs="Times New Roman"/>
                      <w:szCs w:val="21"/>
                      <w:lang w:eastAsia="zh-CN"/>
                    </w:rPr>
                    <w:t>：</w:t>
                  </w:r>
                </w:p>
              </w:tc>
              <w:tc>
                <w:tcPr>
                  <w:tcW w:w="5745" w:type="dxa"/>
                  <w:gridSpan w:val="5"/>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38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实际举办日期</w:t>
                  </w:r>
                  <w:r>
                    <w:rPr>
                      <w:rFonts w:hint="default" w:ascii="Times New Roman" w:hAnsi="Times New Roman" w:cs="Times New Roman"/>
                      <w:szCs w:val="21"/>
                      <w:lang w:eastAsia="zh-CN"/>
                    </w:rPr>
                    <w:t>：</w:t>
                  </w:r>
                </w:p>
              </w:tc>
              <w:tc>
                <w:tcPr>
                  <w:tcW w:w="5745" w:type="dxa"/>
                  <w:gridSpan w:val="5"/>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eastAsiaTheme="minorEastAsia"/>
                      <w:szCs w:val="21"/>
                      <w:vertAlign w:val="baseline"/>
                      <w:lang w:eastAsia="zh-CN"/>
                    </w:rPr>
                  </w:pPr>
                  <w:r>
                    <w:rPr>
                      <w:rFonts w:hint="eastAsia" w:ascii="Times New Roman" w:hAnsi="Times New Roman" w:cs="Times New Roman"/>
                      <w:szCs w:val="21"/>
                      <w:vertAlign w:val="baseline"/>
                      <w:lang w:eastAsia="zh-CN"/>
                    </w:rPr>
                    <w:t>年</w:t>
                  </w:r>
                  <w:r>
                    <w:rPr>
                      <w:rFonts w:hint="eastAsia" w:ascii="Times New Roman" w:hAnsi="Times New Roman" w:cs="Times New Roman"/>
                      <w:szCs w:val="21"/>
                      <w:vertAlign w:val="baseline"/>
                      <w:lang w:val="en-US" w:eastAsia="zh-CN"/>
                    </w:rPr>
                    <w:t xml:space="preserve">  月  日--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38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办班地点</w:t>
                  </w:r>
                  <w:r>
                    <w:rPr>
                      <w:rFonts w:hint="default" w:ascii="Times New Roman" w:hAnsi="Times New Roman" w:cs="Times New Roman"/>
                      <w:szCs w:val="21"/>
                      <w:lang w:eastAsia="zh-CN"/>
                    </w:rPr>
                    <w:t>：</w:t>
                  </w:r>
                </w:p>
              </w:tc>
              <w:tc>
                <w:tcPr>
                  <w:tcW w:w="5745" w:type="dxa"/>
                  <w:gridSpan w:val="5"/>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422"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授于学分</w:t>
                  </w:r>
                  <w:r>
                    <w:rPr>
                      <w:rFonts w:hint="eastAsia" w:ascii="Times New Roman" w:hAnsi="Times New Roman" w:cs="Times New Roman"/>
                      <w:szCs w:val="21"/>
                      <w:lang w:eastAsia="zh-CN"/>
                    </w:rPr>
                    <w:t>：</w:t>
                  </w:r>
                </w:p>
              </w:tc>
              <w:tc>
                <w:tcPr>
                  <w:tcW w:w="1224" w:type="dxa"/>
                  <w:gridSpan w:val="2"/>
                  <w:tcBorders>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val="en-US" w:eastAsia="zh-CN"/>
                    </w:rPr>
                  </w:pPr>
                  <w:r>
                    <w:rPr>
                      <w:rFonts w:hint="eastAsia" w:ascii="Times New Roman" w:hAnsi="Times New Roman" w:cs="Times New Roman"/>
                      <w:szCs w:val="21"/>
                      <w:vertAlign w:val="baseline"/>
                      <w:lang w:val="en-US" w:eastAsia="zh-CN"/>
                    </w:rPr>
                    <w:t>分</w:t>
                  </w:r>
                </w:p>
              </w:tc>
              <w:tc>
                <w:tcPr>
                  <w:tcW w:w="131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办班天数</w:t>
                  </w:r>
                  <w:r>
                    <w:rPr>
                      <w:rFonts w:hint="eastAsia" w:ascii="Times New Roman" w:hAnsi="Times New Roman" w:cs="Times New Roman"/>
                      <w:szCs w:val="21"/>
                      <w:lang w:eastAsia="zh-CN"/>
                    </w:rPr>
                    <w:t>：</w:t>
                  </w:r>
                </w:p>
              </w:tc>
              <w:tc>
                <w:tcPr>
                  <w:tcW w:w="1310" w:type="dxa"/>
                  <w:tcBorders>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r>
                    <w:rPr>
                      <w:rFonts w:hint="eastAsia" w:ascii="Times New Roman" w:hAnsi="Times New Roman" w:cs="Times New Roman"/>
                      <w:szCs w:val="21"/>
                      <w:vertAlign w:val="baseline"/>
                      <w:lang w:eastAsia="zh-CN"/>
                    </w:rPr>
                    <w:t>天</w:t>
                  </w:r>
                </w:p>
              </w:tc>
              <w:tc>
                <w:tcPr>
                  <w:tcW w:w="145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预领</w:t>
                  </w:r>
                  <w:r>
                    <w:rPr>
                      <w:rFonts w:hint="eastAsia" w:ascii="Times New Roman" w:hAnsi="Times New Roman" w:cs="Times New Roman"/>
                      <w:szCs w:val="21"/>
                      <w:lang w:eastAsia="zh-CN"/>
                    </w:rPr>
                    <w:t>学分</w:t>
                  </w:r>
                  <w:r>
                    <w:rPr>
                      <w:rFonts w:hint="default" w:ascii="Times New Roman" w:hAnsi="Times New Roman" w:cs="Times New Roman"/>
                      <w:szCs w:val="21"/>
                    </w:rPr>
                    <w:t>证</w:t>
                  </w:r>
                  <w:r>
                    <w:rPr>
                      <w:rFonts w:hint="eastAsia" w:ascii="Times New Roman" w:hAnsi="Times New Roman" w:cs="Times New Roman"/>
                      <w:szCs w:val="21"/>
                      <w:lang w:eastAsia="zh-CN"/>
                    </w:rPr>
                    <w:t>：</w:t>
                  </w:r>
                </w:p>
              </w:tc>
              <w:tc>
                <w:tcPr>
                  <w:tcW w:w="1395" w:type="dxa"/>
                  <w:tcBorders>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eastAsiaTheme="minorEastAsia"/>
                      <w:szCs w:val="21"/>
                      <w:vertAlign w:val="baseline"/>
                      <w:lang w:eastAsia="zh-CN"/>
                    </w:rPr>
                  </w:pPr>
                  <w:r>
                    <w:rPr>
                      <w:rFonts w:hint="eastAsia" w:ascii="Times New Roman" w:hAnsi="Times New Roman" w:cs="Times New Roman"/>
                      <w:szCs w:val="21"/>
                      <w:vertAlign w:val="baseline"/>
                      <w:lang w:eastAsia="zh-CN"/>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422"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领证人签名</w:t>
                  </w:r>
                  <w:r>
                    <w:rPr>
                      <w:rFonts w:hint="default" w:ascii="Times New Roman" w:hAnsi="Times New Roman" w:cs="Times New Roman"/>
                      <w:szCs w:val="21"/>
                      <w:lang w:eastAsia="zh-CN"/>
                    </w:rPr>
                    <w:t>：</w:t>
                  </w:r>
                </w:p>
              </w:tc>
              <w:tc>
                <w:tcPr>
                  <w:tcW w:w="2542" w:type="dxa"/>
                  <w:gridSpan w:val="3"/>
                  <w:tcBorders>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c>
                <w:tcPr>
                  <w:tcW w:w="1310" w:type="dxa"/>
                  <w:tcBorders>
                    <w:top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联系电话：</w:t>
                  </w:r>
                </w:p>
              </w:tc>
              <w:tc>
                <w:tcPr>
                  <w:tcW w:w="2853" w:type="dxa"/>
                  <w:gridSpan w:val="2"/>
                  <w:tcBorders>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422"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领证人单位</w:t>
                  </w:r>
                  <w:r>
                    <w:rPr>
                      <w:rFonts w:hint="default" w:ascii="Times New Roman" w:hAnsi="Times New Roman" w:cs="Times New Roman"/>
                      <w:szCs w:val="21"/>
                      <w:lang w:eastAsia="zh-CN"/>
                    </w:rPr>
                    <w:t>：</w:t>
                  </w:r>
                </w:p>
              </w:tc>
              <w:tc>
                <w:tcPr>
                  <w:tcW w:w="2542" w:type="dxa"/>
                  <w:gridSpan w:val="3"/>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p>
              </w:tc>
              <w:tc>
                <w:tcPr>
                  <w:tcW w:w="131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default" w:ascii="Times New Roman" w:hAnsi="Times New Roman" w:cs="Times New Roman"/>
                      <w:szCs w:val="21"/>
                      <w:vertAlign w:val="baseline"/>
                      <w:lang w:eastAsia="zh-CN"/>
                    </w:rPr>
                  </w:pPr>
                  <w:r>
                    <w:rPr>
                      <w:rFonts w:hint="default" w:ascii="Times New Roman" w:hAnsi="Times New Roman" w:cs="Times New Roman"/>
                      <w:szCs w:val="21"/>
                    </w:rPr>
                    <w:t>领证日期：</w:t>
                  </w:r>
                </w:p>
              </w:tc>
              <w:tc>
                <w:tcPr>
                  <w:tcW w:w="2853" w:type="dxa"/>
                  <w:gridSpan w:val="2"/>
                  <w:tcBorders>
                    <w:top w:val="single" w:color="000000" w:sz="4" w:space="0"/>
                    <w:bottom w:val="single" w:color="000000"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firstLine="210" w:firstLineChars="100"/>
                    <w:jc w:val="center"/>
                    <w:textAlignment w:val="auto"/>
                    <w:outlineLvl w:val="9"/>
                    <w:rPr>
                      <w:rFonts w:hint="default" w:ascii="Times New Roman" w:hAnsi="Times New Roman" w:cs="Times New Roman"/>
                      <w:szCs w:val="21"/>
                      <w:vertAlign w:val="baseline"/>
                      <w:lang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left="0" w:leftChars="0" w:right="0" w:rightChars="0" w:firstLine="0" w:firstLineChars="0"/>
              <w:jc w:val="both"/>
              <w:textAlignment w:val="auto"/>
              <w:outlineLvl w:val="9"/>
              <w:rPr>
                <w:rFonts w:hint="default" w:ascii="Times New Roman" w:hAnsi="Times New Roman" w:cs="Times New Roman"/>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16" w:type="dxa"/>
            <w:vMerge w:val="restart"/>
            <w:tcBorders>
              <w:top w:val="single" w:color="auto" w:sz="12" w:space="0"/>
              <w:left w:val="nil"/>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r>
              <w:rPr>
                <w:rFonts w:hint="default" w:ascii="Times New Roman" w:hAnsi="Times New Roman" w:cs="Times New Roman"/>
                <w:szCs w:val="21"/>
              </w:rPr>
              <w:t>核</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r>
              <w:rPr>
                <w:rFonts w:hint="default" w:ascii="Times New Roman" w:hAnsi="Times New Roman" w:cs="Times New Roman"/>
                <w:szCs w:val="21"/>
              </w:rPr>
              <w:t>销</w:t>
            </w:r>
          </w:p>
        </w:tc>
        <w:tc>
          <w:tcPr>
            <w:tcW w:w="3960" w:type="dxa"/>
            <w:vMerge w:val="restart"/>
            <w:tcBorders>
              <w:top w:val="single" w:color="auto" w:sz="12" w:space="0"/>
              <w:left w:val="single" w:color="auto" w:sz="12" w:space="0"/>
              <w:right w:val="single" w:color="auto" w:sz="12" w:space="0"/>
            </w:tcBorders>
            <w:vAlign w:val="center"/>
          </w:tcPr>
          <w:tbl>
            <w:tblPr>
              <w:tblStyle w:val="4"/>
              <w:tblW w:w="3744"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587"/>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Times New Roman" w:hAnsi="Times New Roman" w:cs="Times New Roman"/>
                      <w:szCs w:val="21"/>
                      <w:vertAlign w:val="baseline"/>
                      <w:lang w:eastAsia="zh-CN"/>
                    </w:rPr>
                  </w:pPr>
                  <w:r>
                    <w:rPr>
                      <w:rFonts w:hint="eastAsia" w:ascii="Times New Roman" w:hAnsi="Times New Roman" w:cs="Times New Roman"/>
                      <w:szCs w:val="21"/>
                      <w:lang w:eastAsia="zh-CN"/>
                    </w:rPr>
                    <w:t>实际</w:t>
                  </w:r>
                  <w:r>
                    <w:rPr>
                      <w:rFonts w:hint="default" w:ascii="Times New Roman" w:hAnsi="Times New Roman" w:cs="Times New Roman"/>
                      <w:szCs w:val="21"/>
                    </w:rPr>
                    <w:t>参加人数</w:t>
                  </w:r>
                  <w:r>
                    <w:rPr>
                      <w:rFonts w:hint="default" w:ascii="Times New Roman" w:hAnsi="Times New Roman" w:cs="Times New Roman"/>
                      <w:szCs w:val="21"/>
                      <w:lang w:eastAsia="zh-CN"/>
                    </w:rPr>
                    <w:t>：</w:t>
                  </w:r>
                </w:p>
              </w:tc>
              <w:tc>
                <w:tcPr>
                  <w:tcW w:w="2157" w:type="dxa"/>
                  <w:tcBorders>
                    <w:bottom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szCs w:val="21"/>
                      <w:vertAlign w:val="baseline"/>
                      <w:lang w:eastAsia="zh-CN"/>
                    </w:rPr>
                  </w:pPr>
                  <w:r>
                    <w:rPr>
                      <w:rFonts w:hint="eastAsia" w:ascii="Times New Roman" w:hAnsi="Times New Roman" w:cs="Times New Roman"/>
                      <w:szCs w:val="21"/>
                      <w:vertAlign w:val="baseline"/>
                      <w:lang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Times New Roman" w:hAnsi="Times New Roman" w:cs="Times New Roman"/>
                      <w:szCs w:val="21"/>
                      <w:vertAlign w:val="baseline"/>
                      <w:lang w:eastAsia="zh-CN"/>
                    </w:rPr>
                  </w:pPr>
                  <w:r>
                    <w:rPr>
                      <w:rFonts w:hint="default" w:ascii="Times New Roman" w:hAnsi="Times New Roman" w:cs="Times New Roman"/>
                      <w:szCs w:val="21"/>
                    </w:rPr>
                    <w:t>实发证书</w:t>
                  </w:r>
                  <w:r>
                    <w:rPr>
                      <w:rFonts w:hint="default" w:ascii="Times New Roman" w:hAnsi="Times New Roman" w:cs="Times New Roman"/>
                      <w:szCs w:val="21"/>
                      <w:lang w:eastAsia="zh-CN"/>
                    </w:rPr>
                    <w:t>：</w:t>
                  </w:r>
                </w:p>
              </w:tc>
              <w:tc>
                <w:tcPr>
                  <w:tcW w:w="2157" w:type="dxa"/>
                  <w:tcBorders>
                    <w:top w:val="single" w:color="000000" w:sz="4" w:space="0"/>
                    <w:bottom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szCs w:val="21"/>
                      <w:vertAlign w:val="baseline"/>
                      <w:lang w:eastAsia="zh-CN"/>
                    </w:rPr>
                  </w:pPr>
                  <w:r>
                    <w:rPr>
                      <w:rFonts w:hint="eastAsia" w:ascii="Times New Roman" w:hAnsi="Times New Roman" w:cs="Times New Roman"/>
                      <w:szCs w:val="21"/>
                      <w:vertAlign w:val="baseline"/>
                      <w:lang w:eastAsia="zh-CN"/>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Times New Roman" w:hAnsi="Times New Roman" w:cs="Times New Roman"/>
                      <w:szCs w:val="21"/>
                      <w:vertAlign w:val="baseline"/>
                      <w:lang w:eastAsia="zh-CN"/>
                    </w:rPr>
                  </w:pPr>
                  <w:r>
                    <w:rPr>
                      <w:rFonts w:hint="default" w:ascii="Times New Roman" w:hAnsi="Times New Roman" w:cs="Times New Roman"/>
                      <w:szCs w:val="21"/>
                      <w:lang w:eastAsia="zh-CN"/>
                    </w:rPr>
                    <w:t>核销人签字：</w:t>
                  </w:r>
                </w:p>
              </w:tc>
              <w:tc>
                <w:tcPr>
                  <w:tcW w:w="2157" w:type="dxa"/>
                  <w:tcBorders>
                    <w:top w:val="single" w:color="000000" w:sz="4" w:space="0"/>
                    <w:bottom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Times New Roman" w:hAnsi="Times New Roman" w:cs="Times New Roman"/>
                      <w:szCs w:val="21"/>
                      <w:vertAlign w:val="baseline"/>
                      <w:lang w:eastAsia="zh-CN"/>
                    </w:rPr>
                  </w:pPr>
                  <w:r>
                    <w:rPr>
                      <w:rFonts w:hint="default" w:ascii="Times New Roman" w:hAnsi="Times New Roman" w:cs="Times New Roman"/>
                      <w:szCs w:val="21"/>
                      <w:lang w:eastAsia="zh-CN"/>
                    </w:rPr>
                    <w:t>联系电话：</w:t>
                  </w:r>
                </w:p>
              </w:tc>
              <w:tc>
                <w:tcPr>
                  <w:tcW w:w="2157" w:type="dxa"/>
                  <w:tcBorders>
                    <w:top w:val="single" w:color="000000" w:sz="4" w:space="0"/>
                    <w:bottom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szCs w:val="21"/>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Times New Roman" w:hAnsi="Times New Roman" w:cs="Times New Roman"/>
                      <w:szCs w:val="21"/>
                      <w:vertAlign w:val="baseline"/>
                      <w:lang w:eastAsia="zh-CN"/>
                    </w:rPr>
                  </w:pPr>
                  <w:r>
                    <w:rPr>
                      <w:rFonts w:hint="default" w:ascii="Times New Roman" w:hAnsi="Times New Roman" w:cs="Times New Roman"/>
                      <w:szCs w:val="21"/>
                      <w:lang w:eastAsia="zh-CN"/>
                    </w:rPr>
                    <w:t>核销日期：</w:t>
                  </w:r>
                </w:p>
              </w:tc>
              <w:tc>
                <w:tcPr>
                  <w:tcW w:w="2157" w:type="dxa"/>
                  <w:tcBorders>
                    <w:top w:val="single" w:color="000000" w:sz="4" w:space="0"/>
                    <w:bottom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Times New Roman" w:hAnsi="Times New Roman" w:cs="Times New Roman"/>
                      <w:szCs w:val="21"/>
                      <w:vertAlign w:val="baseline"/>
                      <w:lang w:eastAsia="zh-CN"/>
                    </w:rPr>
                  </w:pPr>
                  <w:r>
                    <w:rPr>
                      <w:rFonts w:hint="eastAsia" w:ascii="Times New Roman" w:hAnsi="Times New Roman" w:cs="Times New Roman"/>
                      <w:szCs w:val="21"/>
                      <w:vertAlign w:val="baseline"/>
                      <w:lang w:eastAsia="zh-CN"/>
                    </w:rPr>
                    <w:t>年</w:t>
                  </w:r>
                  <w:r>
                    <w:rPr>
                      <w:rFonts w:hint="eastAsia" w:ascii="Times New Roman" w:hAnsi="Times New Roman" w:cs="Times New Roman"/>
                      <w:szCs w:val="21"/>
                      <w:vertAlign w:val="baseline"/>
                      <w:lang w:val="en-US" w:eastAsia="zh-CN"/>
                    </w:rPr>
                    <w:t xml:space="preserve"> 月 日</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textAlignment w:val="auto"/>
              <w:outlineLvl w:val="9"/>
              <w:rPr>
                <w:rFonts w:hint="default" w:ascii="Times New Roman" w:hAnsi="Times New Roman" w:cs="Times New Roman"/>
                <w:szCs w:val="21"/>
              </w:rPr>
            </w:pPr>
          </w:p>
        </w:tc>
        <w:tc>
          <w:tcPr>
            <w:tcW w:w="4289" w:type="dxa"/>
            <w:tcBorders>
              <w:top w:val="single" w:color="auto" w:sz="12" w:space="0"/>
              <w:left w:val="single" w:color="auto" w:sz="12" w:space="0"/>
              <w:bottom w:val="single" w:color="auto" w:sz="12" w:space="0"/>
              <w:right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center"/>
              <w:textAlignment w:val="auto"/>
              <w:outlineLvl w:val="9"/>
              <w:rPr>
                <w:rFonts w:hint="default" w:ascii="Times New Roman" w:hAnsi="Times New Roman" w:cs="Times New Roman"/>
                <w:szCs w:val="21"/>
              </w:rPr>
            </w:pPr>
            <w:r>
              <w:rPr>
                <w:rFonts w:hint="default" w:ascii="Times New Roman" w:hAnsi="Times New Roman" w:cs="Times New Roman"/>
                <w:szCs w:val="21"/>
              </w:rPr>
              <w:t>交回材料情况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3" w:hRule="atLeast"/>
          <w:jc w:val="center"/>
        </w:trPr>
        <w:tc>
          <w:tcPr>
            <w:tcW w:w="816" w:type="dxa"/>
            <w:vMerge w:val="continue"/>
            <w:tcBorders>
              <w:left w:val="nil"/>
              <w:bottom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textAlignment w:val="auto"/>
              <w:outlineLvl w:val="9"/>
              <w:rPr>
                <w:rFonts w:hint="default" w:ascii="Times New Roman" w:hAnsi="Times New Roman" w:cs="Times New Roman"/>
                <w:szCs w:val="21"/>
              </w:rPr>
            </w:pPr>
          </w:p>
        </w:tc>
        <w:tc>
          <w:tcPr>
            <w:tcW w:w="3960" w:type="dxa"/>
            <w:vMerge w:val="continue"/>
            <w:tcBorders>
              <w:left w:val="single" w:color="auto" w:sz="12" w:space="0"/>
              <w:bottom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textAlignment w:val="auto"/>
              <w:outlineLvl w:val="9"/>
              <w:rPr>
                <w:rFonts w:hint="default" w:ascii="Times New Roman" w:hAnsi="Times New Roman" w:cs="Times New Roman"/>
                <w:szCs w:val="21"/>
              </w:rPr>
            </w:pPr>
          </w:p>
        </w:tc>
        <w:tc>
          <w:tcPr>
            <w:tcW w:w="4289" w:type="dxa"/>
            <w:tcBorders>
              <w:top w:val="single" w:color="auto" w:sz="12" w:space="0"/>
              <w:left w:val="single" w:color="auto" w:sz="12" w:space="0"/>
              <w:bottom w:val="single" w:color="auto" w:sz="12" w:space="0"/>
              <w:right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1.正式通知1份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2.学术活动登记表1份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3.学员登记表1份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4.办班总结1份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5.继续医学教育项目执行情况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调查表1份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6.会议照片或视频</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（另附电子版）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7.办班教材或课件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（另附电子版）            （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leftChars="0" w:right="0" w:rightChars="0" w:firstLine="0" w:firstLineChars="0"/>
              <w:jc w:val="both"/>
              <w:textAlignment w:val="auto"/>
              <w:outlineLvl w:val="9"/>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
              </w:rPr>
              <w:t>（以上资料纸质和电子版需同时上交）</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80" w:lineRule="exact"/>
        <w:ind w:left="315" w:right="0" w:rightChars="0" w:hanging="315" w:hangingChars="150"/>
        <w:jc w:val="both"/>
        <w:textAlignment w:val="auto"/>
        <w:outlineLvl w:val="9"/>
        <w:rPr>
          <w:rFonts w:hint="default" w:ascii="Times New Roman" w:hAnsi="Times New Roman" w:eastAsia="宋体" w:cs="Times New Roman"/>
          <w:b/>
          <w:kern w:val="2"/>
          <w:sz w:val="21"/>
          <w:szCs w:val="21"/>
        </w:rPr>
      </w:pPr>
      <w:r>
        <w:rPr>
          <w:rFonts w:hint="default" w:ascii="Times New Roman" w:hAnsi="Times New Roman" w:eastAsia="宋体" w:cs="Times New Roman"/>
          <w:kern w:val="2"/>
          <w:sz w:val="21"/>
          <w:szCs w:val="21"/>
          <w:lang w:val="en-US" w:eastAsia="zh-CN" w:bidi="ar"/>
        </w:rPr>
        <w:t>1、凭“学分证领用核销表、办班正式通知、学术活动登记表”等预领学分证书。</w:t>
      </w:r>
      <w:r>
        <w:rPr>
          <w:rFonts w:hint="default" w:ascii="Times New Roman" w:hAnsi="Times New Roman" w:eastAsia="宋体" w:cs="Times New Roman"/>
          <w:b/>
          <w:kern w:val="2"/>
          <w:sz w:val="21"/>
          <w:szCs w:val="21"/>
          <w:lang w:val="en-US" w:eastAsia="zh-CN" w:bidi="ar"/>
        </w:rPr>
        <w:t>预领学分证书份数不得超过市继续医学教育委员会公布的项目拟招生人数。</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80" w:lineRule="exact"/>
        <w:ind w:left="315" w:right="0" w:rightChars="0" w:hanging="315" w:hangingChars="15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2、各项目主办单位至少需提前10天将学分证领用核销表</w:t>
      </w:r>
      <w:r>
        <w:rPr>
          <w:rFonts w:hint="default" w:ascii="Times New Roman" w:hAnsi="Times New Roman"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办班通知</w:t>
      </w:r>
      <w:r>
        <w:rPr>
          <w:rFonts w:hint="default" w:ascii="Times New Roman" w:hAnsi="Times New Roman" w:cs="Times New Roman"/>
          <w:kern w:val="2"/>
          <w:sz w:val="21"/>
          <w:szCs w:val="21"/>
          <w:lang w:val="en-US" w:eastAsia="zh-CN" w:bidi="ar"/>
        </w:rPr>
        <w:t>和</w:t>
      </w:r>
      <w:r>
        <w:rPr>
          <w:rFonts w:hint="default" w:ascii="Times New Roman" w:hAnsi="Times New Roman" w:eastAsia="宋体" w:cs="Times New Roman"/>
          <w:kern w:val="2"/>
          <w:sz w:val="21"/>
          <w:szCs w:val="21"/>
          <w:lang w:val="en-US" w:eastAsia="zh-CN" w:bidi="ar"/>
        </w:rPr>
        <w:t>学术活动登记表电子版发送至jxjybgs@126.com。于项目举办当周凭单位出具的学分领用核销表、会议通知、学术活动登记表等加盖单位公章的纸质版资料预领学分。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80" w:lineRule="exact"/>
        <w:ind w:left="315" w:right="0" w:rightChars="0" w:hanging="315" w:hangingChars="150"/>
        <w:jc w:val="both"/>
        <w:textAlignment w:val="auto"/>
        <w:outlineLvl w:val="9"/>
        <w:rPr>
          <w:rFonts w:hint="default" w:ascii="Times New Roman" w:hAnsi="Times New Roman" w:eastAsia="宋体" w:cs="Times New Roman"/>
          <w:b/>
          <w:kern w:val="2"/>
          <w:sz w:val="21"/>
          <w:szCs w:val="21"/>
        </w:rPr>
      </w:pPr>
      <w:r>
        <w:rPr>
          <w:rFonts w:hint="default" w:ascii="Times New Roman" w:hAnsi="Times New Roman" w:eastAsia="宋体" w:cs="Times New Roman"/>
          <w:kern w:val="2"/>
          <w:sz w:val="21"/>
          <w:szCs w:val="21"/>
          <w:lang w:val="en-US" w:eastAsia="zh-CN" w:bidi="ar"/>
        </w:rPr>
        <w:t>3、请于办班结束后</w:t>
      </w:r>
      <w:r>
        <w:rPr>
          <w:rFonts w:hint="default" w:ascii="Times New Roman" w:hAnsi="Times New Roman" w:cs="Times New Roman"/>
          <w:kern w:val="2"/>
          <w:sz w:val="21"/>
          <w:szCs w:val="21"/>
          <w:lang w:val="en-US" w:eastAsia="zh-CN" w:bidi="ar"/>
        </w:rPr>
        <w:t>10天</w:t>
      </w:r>
      <w:r>
        <w:rPr>
          <w:rFonts w:hint="default" w:ascii="Times New Roman" w:hAnsi="Times New Roman" w:eastAsia="宋体" w:cs="Times New Roman"/>
          <w:kern w:val="2"/>
          <w:sz w:val="21"/>
          <w:szCs w:val="21"/>
          <w:lang w:val="en-US" w:eastAsia="zh-CN" w:bidi="ar"/>
        </w:rPr>
        <w:t>内核销，逾期或上交材料不齐者将按规定处理。</w:t>
      </w:r>
      <w:r>
        <w:rPr>
          <w:rFonts w:hint="default" w:ascii="Times New Roman" w:hAnsi="Times New Roman" w:eastAsia="宋体" w:cs="Times New Roman"/>
          <w:b/>
          <w:kern w:val="2"/>
          <w:sz w:val="21"/>
          <w:szCs w:val="21"/>
          <w:lang w:val="en-US" w:eastAsia="zh-CN" w:bidi="ar"/>
        </w:rPr>
        <w:t>学员信息务必要核对正确，否则一切责任由项目主办单位承担。</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80" w:lineRule="exact"/>
        <w:ind w:left="0" w:right="0" w:rightChars="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80" w:lineRule="exact"/>
        <w:ind w:left="0" w:right="0" w:rightChars="0"/>
        <w:jc w:val="both"/>
        <w:textAlignment w:val="auto"/>
        <w:outlineLvl w:val="9"/>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80" w:lineRule="exact"/>
        <w:ind w:left="0" w:right="0" w:rightChars="0" w:firstLine="420" w:firstLineChars="200"/>
        <w:jc w:val="both"/>
        <w:textAlignment w:val="auto"/>
        <w:outlineLvl w:val="9"/>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市继教办经办人签名</w:t>
      </w:r>
      <w:r>
        <w:rPr>
          <w:rFonts w:hint="default"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default" w:ascii="Times New Roman" w:hAnsi="Times New Roman"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年       月       日  </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07714"/>
    <w:rsid w:val="3F96419D"/>
    <w:rsid w:val="53324255"/>
    <w:rsid w:val="57350B22"/>
    <w:rsid w:val="69AA7C0D"/>
    <w:rsid w:val="71607714"/>
    <w:rsid w:val="7FF255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2017-11-23T02:51:00Z</dcterms:created>
  <dc:creator>Administrator</dc:creator>
  <cp:lastModifiedBy>Administrator</cp:lastModifiedBy>
  <dcterms:modified xsi:type="dcterms:W3CDTF">2018-04-17T09:36:18Z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